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60CC" w14:textId="08D4A013" w:rsidR="00DF5664" w:rsidRDefault="00560B58">
      <w:r>
        <w:rPr>
          <w:noProof/>
        </w:rPr>
        <w:drawing>
          <wp:inline distT="0" distB="0" distL="0" distR="0" wp14:anchorId="19F8ED20" wp14:editId="0920DE91">
            <wp:extent cx="4978400" cy="275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1-18 at 03.41.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DA7E1" w14:textId="06EE5EAC" w:rsidR="00560B58" w:rsidRDefault="00560B58"/>
    <w:p w14:paraId="01B2B099" w14:textId="39479006" w:rsidR="00560B58" w:rsidRDefault="00560B58">
      <w:r>
        <w:t>Treasurer of the Geological Society of Africa, Member of the UNESCO Global Geopark Council.</w:t>
      </w:r>
      <w:bookmarkStart w:id="0" w:name="_GoBack"/>
      <w:bookmarkEnd w:id="0"/>
    </w:p>
    <w:sectPr w:rsidR="00560B58" w:rsidSect="003C25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58"/>
    <w:rsid w:val="000E03F4"/>
    <w:rsid w:val="003810B4"/>
    <w:rsid w:val="003C2562"/>
    <w:rsid w:val="00560B58"/>
    <w:rsid w:val="007D5457"/>
    <w:rsid w:val="00987EB8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B81360"/>
  <w14:defaultImageDpi w14:val="32767"/>
  <w15:chartTrackingRefBased/>
  <w15:docId w15:val="{2FFBF72B-2CCE-CB46-A2E8-711A43F4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Roob</dc:creator>
  <cp:keywords/>
  <dc:description/>
  <cp:lastModifiedBy>Roob</cp:lastModifiedBy>
  <cp:revision>1</cp:revision>
  <dcterms:created xsi:type="dcterms:W3CDTF">2020-01-18T02:41:00Z</dcterms:created>
  <dcterms:modified xsi:type="dcterms:W3CDTF">2020-01-18T02:49:00Z</dcterms:modified>
</cp:coreProperties>
</file>