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05D58" w:rsidRDefault="00A05D58">
      <w:pPr>
        <w:spacing w:after="0" w:line="360" w:lineRule="auto"/>
      </w:pPr>
    </w:p>
    <w:p w14:paraId="00000002" w14:textId="77777777" w:rsidR="00A05D58" w:rsidRDefault="00E30053">
      <w:pPr>
        <w:spacing w:after="0" w:line="360" w:lineRule="auto"/>
        <w:jc w:val="right"/>
        <w:rPr>
          <w:color w:val="AEAAAA"/>
          <w:sz w:val="32"/>
          <w:szCs w:val="32"/>
        </w:rPr>
      </w:pPr>
      <w:r>
        <w:rPr>
          <w:color w:val="AEAAAA"/>
          <w:sz w:val="32"/>
          <w:szCs w:val="32"/>
        </w:rPr>
        <w:t xml:space="preserve">The Subcommission on Geo-Collection </w:t>
      </w:r>
    </w:p>
    <w:p w14:paraId="00000003" w14:textId="77777777" w:rsidR="00A05D58" w:rsidRDefault="00E30053">
      <w:pPr>
        <w:spacing w:after="0" w:line="360" w:lineRule="auto"/>
        <w:jc w:val="right"/>
        <w:rPr>
          <w:color w:val="AEAAAA"/>
          <w:sz w:val="32"/>
          <w:szCs w:val="32"/>
        </w:rPr>
      </w:pPr>
      <w:r>
        <w:rPr>
          <w:color w:val="AEAAAA"/>
          <w:sz w:val="32"/>
          <w:szCs w:val="32"/>
        </w:rPr>
        <w:t>IUGS International Commission on Geoheritage</w:t>
      </w:r>
    </w:p>
    <w:p w14:paraId="00000004" w14:textId="77777777" w:rsidR="00A05D58" w:rsidRDefault="00A05D58">
      <w:pPr>
        <w:spacing w:after="0" w:line="360" w:lineRule="auto"/>
        <w:rPr>
          <w:b/>
          <w:sz w:val="28"/>
          <w:szCs w:val="28"/>
        </w:rPr>
      </w:pPr>
    </w:p>
    <w:p w14:paraId="00000005" w14:textId="76F5077F" w:rsidR="00A05D58" w:rsidRDefault="00E30053">
      <w:pPr>
        <w:spacing w:after="0" w:line="360" w:lineRule="auto"/>
        <w:rPr>
          <w:b/>
          <w:sz w:val="28"/>
          <w:szCs w:val="28"/>
        </w:rPr>
      </w:pPr>
      <w:r w:rsidRPr="00A56FB8">
        <w:rPr>
          <w:b/>
          <w:sz w:val="28"/>
          <w:szCs w:val="28"/>
        </w:rPr>
        <w:t>Proposal for an IUGS Geo</w:t>
      </w:r>
      <w:r w:rsidR="00A56FB8" w:rsidRPr="00A56FB8">
        <w:rPr>
          <w:b/>
          <w:sz w:val="28"/>
          <w:szCs w:val="28"/>
        </w:rPr>
        <w:t>-</w:t>
      </w:r>
      <w:r w:rsidRPr="00A56FB8">
        <w:rPr>
          <w:b/>
          <w:sz w:val="28"/>
          <w:szCs w:val="28"/>
        </w:rPr>
        <w:t>Collection Designation</w:t>
      </w:r>
      <w:bookmarkStart w:id="0" w:name="_GoBack"/>
      <w:bookmarkEnd w:id="0"/>
    </w:p>
    <w:p w14:paraId="00000006" w14:textId="77777777" w:rsidR="00A05D58" w:rsidRDefault="00A05D58">
      <w:pPr>
        <w:spacing w:after="0" w:line="360" w:lineRule="auto"/>
        <w:rPr>
          <w:b/>
        </w:rPr>
      </w:pPr>
    </w:p>
    <w:p w14:paraId="00000007" w14:textId="77777777" w:rsidR="00A05D58" w:rsidRDefault="00E30053">
      <w:pPr>
        <w:spacing w:after="0" w:line="360" w:lineRule="auto"/>
        <w:rPr>
          <w:b/>
        </w:rPr>
      </w:pPr>
      <w:r>
        <w:rPr>
          <w:b/>
        </w:rPr>
        <w:t>Name of Geo-Collection</w:t>
      </w:r>
    </w:p>
    <w:p w14:paraId="00000008" w14:textId="77777777" w:rsidR="00A05D58" w:rsidRDefault="00E30053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The collection should be named as it is usually referenced in scientific bibliography.</w:t>
      </w:r>
    </w:p>
    <w:p w14:paraId="00000009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0A" w14:textId="77777777" w:rsidR="00A05D58" w:rsidRDefault="00A05D58">
      <w:pPr>
        <w:spacing w:after="0" w:line="360" w:lineRule="auto"/>
        <w:rPr>
          <w:i/>
        </w:rPr>
      </w:pPr>
    </w:p>
    <w:p w14:paraId="0000000B" w14:textId="4871ED9C" w:rsidR="00A05D58" w:rsidRDefault="00E30053">
      <w:pPr>
        <w:spacing w:after="0" w:line="360" w:lineRule="auto"/>
        <w:rPr>
          <w:b/>
        </w:rPr>
      </w:pPr>
      <w:r>
        <w:rPr>
          <w:b/>
        </w:rPr>
        <w:t>City</w:t>
      </w:r>
      <w:r w:rsidR="00FB28CB">
        <w:rPr>
          <w:b/>
        </w:rPr>
        <w:t>/Town</w:t>
      </w:r>
    </w:p>
    <w:p w14:paraId="0000000C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0D" w14:textId="77777777" w:rsidR="00A05D58" w:rsidRDefault="00A05D58">
      <w:pPr>
        <w:spacing w:after="0" w:line="360" w:lineRule="auto"/>
        <w:rPr>
          <w:b/>
          <w:i/>
        </w:rPr>
      </w:pPr>
    </w:p>
    <w:p w14:paraId="73886A1C" w14:textId="77777777" w:rsidR="00E30053" w:rsidRDefault="00E30053" w:rsidP="00E30053">
      <w:pPr>
        <w:spacing w:after="0" w:line="360" w:lineRule="auto"/>
        <w:rPr>
          <w:b/>
        </w:rPr>
      </w:pPr>
      <w:r>
        <w:rPr>
          <w:b/>
        </w:rPr>
        <w:t>Country</w:t>
      </w:r>
    </w:p>
    <w:p w14:paraId="535BBC64" w14:textId="77777777" w:rsidR="00E30053" w:rsidRDefault="00E30053" w:rsidP="00E300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1572ADD" w14:textId="77777777" w:rsidR="00E30053" w:rsidRDefault="00E30053" w:rsidP="00E30053">
      <w:pPr>
        <w:spacing w:after="0" w:line="360" w:lineRule="auto"/>
      </w:pPr>
    </w:p>
    <w:p w14:paraId="0000000E" w14:textId="77777777" w:rsidR="00A05D58" w:rsidRDefault="00E30053">
      <w:pPr>
        <w:spacing w:after="0" w:line="360" w:lineRule="auto"/>
        <w:rPr>
          <w:b/>
        </w:rPr>
      </w:pPr>
      <w:r>
        <w:rPr>
          <w:b/>
        </w:rPr>
        <w:t>Continent / World Region</w:t>
      </w:r>
    </w:p>
    <w:p w14:paraId="0000000F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10" w14:textId="77777777" w:rsidR="00A05D58" w:rsidRDefault="00A05D58">
      <w:pPr>
        <w:spacing w:after="0" w:line="360" w:lineRule="auto"/>
        <w:rPr>
          <w:b/>
        </w:rPr>
      </w:pPr>
    </w:p>
    <w:p w14:paraId="00000014" w14:textId="77777777" w:rsidR="00A05D58" w:rsidRDefault="00E30053">
      <w:pPr>
        <w:spacing w:after="0" w:line="360" w:lineRule="auto"/>
        <w:rPr>
          <w:b/>
        </w:rPr>
      </w:pPr>
      <w:r>
        <w:rPr>
          <w:b/>
        </w:rPr>
        <w:t>Name of housing institution:</w:t>
      </w:r>
    </w:p>
    <w:p w14:paraId="00000015" w14:textId="77777777" w:rsidR="00A05D58" w:rsidRDefault="00E30053">
      <w:pPr>
        <w:spacing w:after="0"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Address</w:t>
      </w:r>
    </w:p>
    <w:p w14:paraId="00000016" w14:textId="77777777" w:rsidR="00A05D58" w:rsidRDefault="00E30053">
      <w:pPr>
        <w:spacing w:after="0"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Homepage</w:t>
      </w:r>
    </w:p>
    <w:p w14:paraId="00000017" w14:textId="77777777" w:rsidR="00A05D58" w:rsidRDefault="00E30053">
      <w:pPr>
        <w:spacing w:after="0"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Geographic coordinates</w:t>
      </w:r>
    </w:p>
    <w:p w14:paraId="00000018" w14:textId="77777777" w:rsidR="00A05D58" w:rsidRDefault="00A05D58">
      <w:pPr>
        <w:spacing w:after="0" w:line="360" w:lineRule="auto"/>
      </w:pPr>
    </w:p>
    <w:p w14:paraId="00000019" w14:textId="77777777" w:rsidR="00A05D58" w:rsidRDefault="00E30053">
      <w:pPr>
        <w:spacing w:after="0" w:line="360" w:lineRule="auto"/>
        <w:rPr>
          <w:b/>
        </w:rPr>
      </w:pPr>
      <w:r>
        <w:rPr>
          <w:b/>
        </w:rPr>
        <w:t>Description of Geo-Collection</w:t>
      </w:r>
    </w:p>
    <w:p w14:paraId="0000001A" w14:textId="77777777" w:rsidR="00A05D58" w:rsidRDefault="00E30053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E.g., type of objects (minerals, rocks, fossils, meteorites), institutional context, historical background</w:t>
      </w:r>
    </w:p>
    <w:p w14:paraId="0000001B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1C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i/>
          <w:color w:val="0070C0"/>
          <w:sz w:val="20"/>
          <w:szCs w:val="20"/>
        </w:rPr>
        <w:t>No more than 200 words</w:t>
      </w:r>
    </w:p>
    <w:p w14:paraId="0000001D" w14:textId="77777777" w:rsidR="00A05D58" w:rsidRDefault="00A05D58">
      <w:pPr>
        <w:spacing w:after="0" w:line="360" w:lineRule="auto"/>
      </w:pPr>
    </w:p>
    <w:p w14:paraId="0000001E" w14:textId="77777777" w:rsidR="00A05D58" w:rsidRDefault="00E30053">
      <w:pPr>
        <w:rPr>
          <w:b/>
          <w:sz w:val="28"/>
          <w:szCs w:val="28"/>
        </w:rPr>
      </w:pPr>
      <w:r>
        <w:br w:type="page"/>
      </w:r>
    </w:p>
    <w:p w14:paraId="0000001F" w14:textId="77777777" w:rsidR="00A05D58" w:rsidRDefault="00E30053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Rationale for the designation</w:t>
      </w:r>
    </w:p>
    <w:p w14:paraId="00000020" w14:textId="77777777" w:rsidR="00A05D58" w:rsidRDefault="00A05D58">
      <w:pPr>
        <w:spacing w:after="0" w:line="360" w:lineRule="auto"/>
        <w:rPr>
          <w:b/>
        </w:rPr>
      </w:pPr>
    </w:p>
    <w:p w14:paraId="00000021" w14:textId="77777777" w:rsidR="00A05D58" w:rsidRDefault="00E30053">
      <w:pPr>
        <w:spacing w:after="0" w:line="360" w:lineRule="auto"/>
        <w:rPr>
          <w:b/>
        </w:rPr>
      </w:pPr>
      <w:r>
        <w:rPr>
          <w:b/>
        </w:rPr>
        <w:t xml:space="preserve">Summary sentence </w:t>
      </w:r>
    </w:p>
    <w:p w14:paraId="00000022" w14:textId="77777777" w:rsidR="00A05D58" w:rsidRDefault="00E30053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One sentence with the main argument for the designation. It must be clear and attractive. </w:t>
      </w:r>
    </w:p>
    <w:p w14:paraId="00000023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24" w14:textId="77777777" w:rsidR="00A05D58" w:rsidRDefault="00E30053">
      <w:pPr>
        <w:spacing w:after="0" w:line="360" w:lineRule="auto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No more than 20 words</w:t>
      </w:r>
    </w:p>
    <w:p w14:paraId="00000025" w14:textId="77777777" w:rsidR="00A05D58" w:rsidRDefault="00A05D58">
      <w:pPr>
        <w:spacing w:after="0" w:line="360" w:lineRule="auto"/>
        <w:rPr>
          <w:i/>
        </w:rPr>
      </w:pPr>
    </w:p>
    <w:p w14:paraId="00000026" w14:textId="77777777" w:rsidR="00A05D58" w:rsidRDefault="00E30053">
      <w:pPr>
        <w:spacing w:after="0" w:line="360" w:lineRule="auto"/>
        <w:rPr>
          <w:b/>
        </w:rPr>
      </w:pPr>
      <w:r>
        <w:rPr>
          <w:b/>
        </w:rPr>
        <w:t>Scientific, historical, cultural and/or educational value of Geo-Collection</w:t>
      </w:r>
    </w:p>
    <w:p w14:paraId="00000027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28" w14:textId="77777777" w:rsidR="00A05D58" w:rsidRDefault="00E30053">
      <w:pPr>
        <w:spacing w:after="0" w:line="360" w:lineRule="auto"/>
        <w:rPr>
          <w:i/>
          <w:sz w:val="20"/>
          <w:szCs w:val="20"/>
        </w:rPr>
      </w:pPr>
      <w:r>
        <w:rPr>
          <w:i/>
          <w:color w:val="0070C0"/>
          <w:sz w:val="20"/>
          <w:szCs w:val="20"/>
        </w:rPr>
        <w:t>No more than 200 words</w:t>
      </w:r>
      <w:r>
        <w:rPr>
          <w:i/>
          <w:sz w:val="20"/>
          <w:szCs w:val="20"/>
        </w:rPr>
        <w:t xml:space="preserve">; </w:t>
      </w:r>
      <w:r>
        <w:rPr>
          <w:i/>
          <w:color w:val="0070C0"/>
          <w:sz w:val="20"/>
          <w:szCs w:val="20"/>
        </w:rPr>
        <w:t>documents may be attached</w:t>
      </w:r>
    </w:p>
    <w:p w14:paraId="00000029" w14:textId="77777777" w:rsidR="00A05D58" w:rsidRDefault="00A05D58">
      <w:pPr>
        <w:spacing w:after="0" w:line="360" w:lineRule="auto"/>
      </w:pPr>
    </w:p>
    <w:p w14:paraId="0000002A" w14:textId="77777777" w:rsidR="00A05D58" w:rsidRDefault="00E30053">
      <w:pPr>
        <w:spacing w:after="0" w:line="360" w:lineRule="auto"/>
        <w:rPr>
          <w:b/>
        </w:rPr>
      </w:pPr>
      <w:r>
        <w:rPr>
          <w:b/>
        </w:rPr>
        <w:t>Number of specimens</w:t>
      </w:r>
    </w:p>
    <w:p w14:paraId="0000002B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□ &lt;10</w:t>
      </w:r>
    </w:p>
    <w:p w14:paraId="0000002C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□ 10-100</w:t>
      </w:r>
    </w:p>
    <w:p w14:paraId="0000002D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□ 100-1000</w:t>
      </w:r>
    </w:p>
    <w:p w14:paraId="0000002E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□ 1000-10.000</w:t>
      </w:r>
    </w:p>
    <w:p w14:paraId="0000002F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□ 10.000-100.000 </w:t>
      </w:r>
    </w:p>
    <w:p w14:paraId="00000030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□ &gt;100.000</w:t>
      </w:r>
    </w:p>
    <w:p w14:paraId="00000031" w14:textId="77777777" w:rsidR="00A05D58" w:rsidRDefault="00A05D58">
      <w:pPr>
        <w:spacing w:after="0" w:line="360" w:lineRule="auto"/>
      </w:pPr>
    </w:p>
    <w:p w14:paraId="00000032" w14:textId="77777777" w:rsidR="00A05D58" w:rsidRDefault="00E30053">
      <w:pPr>
        <w:spacing w:after="0" w:line="360" w:lineRule="auto"/>
      </w:pPr>
      <w:r>
        <w:rPr>
          <w:b/>
        </w:rPr>
        <w:t xml:space="preserve">Presentation of Geo-Collection and accessibility </w:t>
      </w:r>
    </w:p>
    <w:p w14:paraId="00000033" w14:textId="3AA07FF8" w:rsidR="00A05D58" w:rsidRDefault="00E30053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E.g., (partly) on display in public gallery or exhibition; collection not on display; regular opening hours, </w:t>
      </w:r>
      <w:r w:rsidR="00103EB1">
        <w:rPr>
          <w:i/>
          <w:sz w:val="20"/>
          <w:szCs w:val="20"/>
        </w:rPr>
        <w:t>by</w:t>
      </w:r>
      <w:r>
        <w:rPr>
          <w:i/>
          <w:sz w:val="20"/>
          <w:szCs w:val="20"/>
        </w:rPr>
        <w:t xml:space="preserve"> appointment</w:t>
      </w:r>
    </w:p>
    <w:p w14:paraId="00000034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35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i/>
          <w:color w:val="0070C0"/>
          <w:sz w:val="20"/>
          <w:szCs w:val="20"/>
        </w:rPr>
        <w:t>No more than 40 words</w:t>
      </w:r>
      <w:r>
        <w:rPr>
          <w:sz w:val="20"/>
          <w:szCs w:val="20"/>
        </w:rPr>
        <w:t xml:space="preserve"> </w:t>
      </w:r>
    </w:p>
    <w:p w14:paraId="00000036" w14:textId="77777777" w:rsidR="00A05D58" w:rsidRDefault="00A05D58">
      <w:pPr>
        <w:spacing w:after="0" w:line="360" w:lineRule="auto"/>
        <w:rPr>
          <w:strike/>
        </w:rPr>
      </w:pPr>
    </w:p>
    <w:p w14:paraId="00000037" w14:textId="77777777" w:rsidR="00A05D58" w:rsidRDefault="00E30053">
      <w:pPr>
        <w:spacing w:after="0" w:line="360" w:lineRule="auto"/>
        <w:rPr>
          <w:b/>
        </w:rPr>
      </w:pPr>
      <w:r>
        <w:rPr>
          <w:b/>
        </w:rPr>
        <w:t xml:space="preserve">Status of archiving </w:t>
      </w:r>
    </w:p>
    <w:p w14:paraId="00000038" w14:textId="77777777" w:rsidR="00A05D58" w:rsidRDefault="00E30053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E.g., printed/handwritten inventories, printed catalogues, digital database (openly available online? registered?)</w:t>
      </w:r>
    </w:p>
    <w:p w14:paraId="00000039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3A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i/>
          <w:color w:val="0070C0"/>
          <w:sz w:val="20"/>
          <w:szCs w:val="20"/>
        </w:rPr>
        <w:t>No more than 40 words</w:t>
      </w:r>
      <w:r>
        <w:rPr>
          <w:sz w:val="20"/>
          <w:szCs w:val="20"/>
        </w:rPr>
        <w:t xml:space="preserve"> </w:t>
      </w:r>
    </w:p>
    <w:p w14:paraId="0000003C" w14:textId="77777777" w:rsidR="00A05D58" w:rsidRDefault="00A05D58">
      <w:pPr>
        <w:spacing w:after="0" w:line="360" w:lineRule="auto"/>
        <w:rPr>
          <w:b/>
        </w:rPr>
      </w:pPr>
    </w:p>
    <w:p w14:paraId="0000003D" w14:textId="77777777" w:rsidR="00A05D58" w:rsidRDefault="00E30053">
      <w:pPr>
        <w:spacing w:after="0" w:line="360" w:lineRule="auto"/>
      </w:pPr>
      <w:r>
        <w:rPr>
          <w:b/>
        </w:rPr>
        <w:t>Ethical issues</w:t>
      </w:r>
    </w:p>
    <w:p w14:paraId="0000003E" w14:textId="77777777" w:rsidR="00A05D58" w:rsidRDefault="00E30053">
      <w:pPr>
        <w:spacing w:after="0" w:line="360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E.g., potential repatriation or restitution of objects, issues of colonialism or other problematic aspects in acquisitions</w:t>
      </w:r>
    </w:p>
    <w:p w14:paraId="0000003F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40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i/>
          <w:color w:val="0070C0"/>
          <w:sz w:val="20"/>
          <w:szCs w:val="20"/>
        </w:rPr>
        <w:t>No more than 40 words, documents may be attached</w:t>
      </w:r>
      <w:r>
        <w:rPr>
          <w:sz w:val="20"/>
          <w:szCs w:val="20"/>
        </w:rPr>
        <w:t xml:space="preserve"> </w:t>
      </w:r>
    </w:p>
    <w:p w14:paraId="00000041" w14:textId="77777777" w:rsidR="00A05D58" w:rsidRDefault="00A05D58">
      <w:pPr>
        <w:spacing w:after="0" w:line="360" w:lineRule="auto"/>
        <w:rPr>
          <w:b/>
          <w:i/>
        </w:rPr>
      </w:pPr>
    </w:p>
    <w:p w14:paraId="00000043" w14:textId="6A4410B4" w:rsidR="00A05D58" w:rsidRDefault="00E30053">
      <w:pPr>
        <w:spacing w:after="0" w:line="360" w:lineRule="auto"/>
        <w:rPr>
          <w:b/>
          <w:i/>
        </w:rPr>
      </w:pPr>
      <w:r>
        <w:rPr>
          <w:b/>
          <w:i/>
        </w:rPr>
        <w:t xml:space="preserve">Expected </w:t>
      </w:r>
      <w:r w:rsidR="00103EB1">
        <w:rPr>
          <w:b/>
          <w:i/>
        </w:rPr>
        <w:t>effect</w:t>
      </w:r>
      <w:r>
        <w:rPr>
          <w:b/>
          <w:i/>
        </w:rPr>
        <w:t xml:space="preserve"> of being listed as an IUGS Geo-Collection</w:t>
      </w:r>
    </w:p>
    <w:p w14:paraId="00000044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45" w14:textId="77777777" w:rsidR="00A05D58" w:rsidRDefault="00E30053">
      <w:pPr>
        <w:spacing w:after="0" w:line="360" w:lineRule="auto"/>
      </w:pPr>
      <w:r>
        <w:rPr>
          <w:i/>
          <w:color w:val="0070C0"/>
        </w:rPr>
        <w:t>No more than 200 words</w:t>
      </w:r>
      <w:r>
        <w:t xml:space="preserve"> </w:t>
      </w:r>
    </w:p>
    <w:p w14:paraId="00000046" w14:textId="77777777" w:rsidR="00A05D58" w:rsidRDefault="00A05D58">
      <w:pPr>
        <w:spacing w:after="0" w:line="360" w:lineRule="auto"/>
        <w:rPr>
          <w:b/>
        </w:rPr>
      </w:pPr>
    </w:p>
    <w:p w14:paraId="00000047" w14:textId="77777777" w:rsidR="00A05D58" w:rsidRDefault="00A05D58">
      <w:pPr>
        <w:spacing w:after="0" w:line="360" w:lineRule="auto"/>
        <w:rPr>
          <w:b/>
        </w:rPr>
      </w:pPr>
    </w:p>
    <w:p w14:paraId="00000048" w14:textId="77777777" w:rsidR="00A05D58" w:rsidRDefault="00E30053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References*</w:t>
      </w:r>
    </w:p>
    <w:p w14:paraId="00000049" w14:textId="77777777" w:rsidR="00A05D58" w:rsidRDefault="00E30053">
      <w:pPr>
        <w:spacing w:after="0" w:line="360" w:lineRule="auto"/>
        <w:rPr>
          <w:i/>
        </w:rPr>
      </w:pPr>
      <w:r>
        <w:rPr>
          <w:i/>
        </w:rPr>
        <w:t>Up to five publications documenting the importance of the collection</w:t>
      </w:r>
    </w:p>
    <w:p w14:paraId="0000004A" w14:textId="77777777" w:rsidR="00A05D58" w:rsidRDefault="00A05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0000004B" w14:textId="77777777" w:rsidR="00A05D58" w:rsidRDefault="00A05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0000004C" w14:textId="77777777" w:rsidR="00A05D58" w:rsidRDefault="00A05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0000004D" w14:textId="77777777" w:rsidR="00A05D58" w:rsidRDefault="00A05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0000004E" w14:textId="77777777" w:rsidR="00A05D58" w:rsidRDefault="00E30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     </w:t>
      </w:r>
    </w:p>
    <w:p w14:paraId="0000004F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00000050" w14:textId="5041C279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* The most important scientific references related to the geo-collection, which demonstrate its value</w:t>
      </w:r>
      <w:r w:rsidR="00103EB1">
        <w:rPr>
          <w:i/>
          <w:color w:val="0070C0"/>
          <w:sz w:val="20"/>
          <w:szCs w:val="20"/>
        </w:rPr>
        <w:t>,</w:t>
      </w:r>
      <w:r>
        <w:rPr>
          <w:i/>
          <w:color w:val="0070C0"/>
          <w:sz w:val="20"/>
          <w:szCs w:val="20"/>
        </w:rPr>
        <w:t xml:space="preserve"> must be</w:t>
      </w:r>
    </w:p>
    <w:p w14:paraId="00000051" w14:textId="77777777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included. All the references must be cited in the text. If the publications are in languages other than English, please provide English translations of the abstracts.</w:t>
      </w:r>
    </w:p>
    <w:p w14:paraId="00000052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0000"/>
          <w:sz w:val="20"/>
          <w:szCs w:val="20"/>
        </w:rPr>
      </w:pPr>
    </w:p>
    <w:p w14:paraId="00000053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0000"/>
          <w:sz w:val="20"/>
          <w:szCs w:val="20"/>
        </w:rPr>
      </w:pPr>
    </w:p>
    <w:p w14:paraId="00000054" w14:textId="77777777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Authors(s) of the Proposal</w:t>
      </w:r>
    </w:p>
    <w:p w14:paraId="00000055" w14:textId="77777777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All proposals must have at least one author. List up to 5 authors. </w:t>
      </w:r>
    </w:p>
    <w:p w14:paraId="00000056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0000"/>
          <w:sz w:val="20"/>
          <w:szCs w:val="20"/>
        </w:rPr>
      </w:pPr>
    </w:p>
    <w:p w14:paraId="00000057" w14:textId="77777777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Name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Organization</w:t>
      </w:r>
    </w:p>
    <w:p w14:paraId="00000058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59" w14:textId="77777777" w:rsidR="00A05D58" w:rsidRDefault="00A05D58">
      <w:pPr>
        <w:spacing w:after="0" w:line="360" w:lineRule="auto"/>
        <w:rPr>
          <w:strike/>
        </w:rPr>
      </w:pPr>
    </w:p>
    <w:p w14:paraId="0000005A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0"/>
          <w:szCs w:val="20"/>
        </w:rPr>
      </w:pPr>
    </w:p>
    <w:p w14:paraId="0000005B" w14:textId="77777777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Corresponding author:</w:t>
      </w:r>
    </w:p>
    <w:p w14:paraId="0000005C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0"/>
          <w:szCs w:val="20"/>
        </w:rPr>
      </w:pPr>
    </w:p>
    <w:p w14:paraId="0000005D" w14:textId="77777777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Name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Organization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e-mail</w:t>
      </w:r>
    </w:p>
    <w:p w14:paraId="0000005E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5F" w14:textId="77777777" w:rsidR="00A05D58" w:rsidRDefault="00A05D58">
      <w:pPr>
        <w:spacing w:after="0" w:line="360" w:lineRule="auto"/>
        <w:rPr>
          <w:strike/>
        </w:rPr>
      </w:pPr>
    </w:p>
    <w:p w14:paraId="00000060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0"/>
          <w:szCs w:val="20"/>
        </w:rPr>
      </w:pPr>
    </w:p>
    <w:p w14:paraId="00000061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0"/>
          <w:szCs w:val="20"/>
        </w:rPr>
      </w:pPr>
    </w:p>
    <w:p w14:paraId="019C1C49" w14:textId="77777777" w:rsidR="00074995" w:rsidRDefault="0007499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00000063" w14:textId="2A8313D2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Photos</w:t>
      </w:r>
    </w:p>
    <w:p w14:paraId="00000064" w14:textId="77777777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A book celebrating the top 100 IUGS Geological Heritage Collections will be published. For this every proposal must provide 3 good photos. </w:t>
      </w:r>
    </w:p>
    <w:p w14:paraId="00000065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70C0"/>
          <w:sz w:val="20"/>
          <w:szCs w:val="20"/>
        </w:rPr>
      </w:pPr>
    </w:p>
    <w:p w14:paraId="00000066" w14:textId="16A67EB3" w:rsidR="00A05D58" w:rsidRDefault="00E30053">
      <w:pPr>
        <w:spacing w:after="0" w:line="240" w:lineRule="auto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Photo 1: </w:t>
      </w:r>
      <w:r>
        <w:rPr>
          <w:i/>
          <w:sz w:val="20"/>
          <w:szCs w:val="20"/>
        </w:rPr>
        <w:t xml:space="preserve">This is the main picture. It must be as </w:t>
      </w:r>
      <w:r w:rsidR="00103EB1">
        <w:rPr>
          <w:i/>
          <w:sz w:val="20"/>
          <w:szCs w:val="20"/>
        </w:rPr>
        <w:t>informative</w:t>
      </w:r>
      <w:r>
        <w:rPr>
          <w:i/>
          <w:sz w:val="20"/>
          <w:szCs w:val="20"/>
        </w:rPr>
        <w:t xml:space="preserve"> as possible and must show the main element of interest. The picture must be clear, with no text or drawings in it.</w:t>
      </w:r>
    </w:p>
    <w:p w14:paraId="00000067" w14:textId="77777777" w:rsidR="00A05D58" w:rsidRDefault="00A05D58">
      <w:pPr>
        <w:spacing w:after="0" w:line="240" w:lineRule="auto"/>
        <w:rPr>
          <w:i/>
          <w:sz w:val="20"/>
          <w:szCs w:val="20"/>
        </w:rPr>
      </w:pPr>
    </w:p>
    <w:p w14:paraId="00000068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</w:pPr>
    </w:p>
    <w:p w14:paraId="00000069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i/>
          <w:color w:val="0070C0"/>
          <w:sz w:val="20"/>
          <w:szCs w:val="20"/>
        </w:rPr>
        <w:t>No more than 25 Words</w:t>
      </w:r>
      <w:r>
        <w:rPr>
          <w:sz w:val="20"/>
          <w:szCs w:val="20"/>
        </w:rPr>
        <w:t xml:space="preserve"> </w:t>
      </w:r>
    </w:p>
    <w:p w14:paraId="0000006A" w14:textId="77777777" w:rsidR="00A05D58" w:rsidRDefault="00A05D58">
      <w:pPr>
        <w:spacing w:after="0" w:line="240" w:lineRule="auto"/>
        <w:rPr>
          <w:i/>
          <w:sz w:val="20"/>
          <w:szCs w:val="20"/>
        </w:rPr>
      </w:pPr>
    </w:p>
    <w:p w14:paraId="0000006B" w14:textId="77777777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Photo 2: </w:t>
      </w:r>
      <w:r>
        <w:rPr>
          <w:i/>
          <w:color w:val="000000"/>
          <w:sz w:val="20"/>
          <w:szCs w:val="20"/>
        </w:rPr>
        <w:t>This is a secondary picture. It can show details of the geo-collection.</w:t>
      </w:r>
    </w:p>
    <w:p w14:paraId="0000006C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6D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i/>
          <w:color w:val="0070C0"/>
          <w:sz w:val="20"/>
          <w:szCs w:val="20"/>
        </w:rPr>
        <w:t>No more than 25 Words</w:t>
      </w:r>
      <w:r>
        <w:rPr>
          <w:sz w:val="20"/>
          <w:szCs w:val="20"/>
        </w:rPr>
        <w:t xml:space="preserve"> </w:t>
      </w:r>
    </w:p>
    <w:p w14:paraId="0000006E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0000"/>
          <w:sz w:val="20"/>
          <w:szCs w:val="20"/>
        </w:rPr>
      </w:pPr>
    </w:p>
    <w:p w14:paraId="0000006F" w14:textId="77777777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Photo 3:</w:t>
      </w:r>
      <w:r>
        <w:rPr>
          <w:i/>
          <w:color w:val="000000"/>
          <w:sz w:val="20"/>
          <w:szCs w:val="20"/>
        </w:rPr>
        <w:t xml:space="preserve"> This picture should show the housing institution.</w:t>
      </w:r>
    </w:p>
    <w:p w14:paraId="00000070" w14:textId="77777777" w:rsidR="00A05D58" w:rsidRDefault="00A05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i/>
        </w:rPr>
      </w:pPr>
    </w:p>
    <w:p w14:paraId="00000071" w14:textId="77777777" w:rsidR="00A05D58" w:rsidRDefault="00E30053">
      <w:pPr>
        <w:spacing w:after="0" w:line="360" w:lineRule="auto"/>
        <w:rPr>
          <w:sz w:val="20"/>
          <w:szCs w:val="20"/>
        </w:rPr>
      </w:pPr>
      <w:r>
        <w:rPr>
          <w:i/>
          <w:color w:val="0070C0"/>
          <w:sz w:val="20"/>
          <w:szCs w:val="20"/>
        </w:rPr>
        <w:t>No more than 25 Words</w:t>
      </w:r>
      <w:r>
        <w:rPr>
          <w:sz w:val="20"/>
          <w:szCs w:val="20"/>
        </w:rPr>
        <w:t xml:space="preserve"> </w:t>
      </w:r>
    </w:p>
    <w:p w14:paraId="00000072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70C0"/>
          <w:sz w:val="20"/>
          <w:szCs w:val="20"/>
        </w:rPr>
      </w:pPr>
    </w:p>
    <w:p w14:paraId="00000073" w14:textId="77777777" w:rsidR="00A05D58" w:rsidRDefault="00E30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70C0"/>
          <w:sz w:val="20"/>
          <w:szCs w:val="20"/>
        </w:rPr>
      </w:pPr>
      <w:r>
        <w:rPr>
          <w:i/>
          <w:color w:val="0070C0"/>
          <w:sz w:val="20"/>
          <w:szCs w:val="20"/>
        </w:rPr>
        <w:t>NOTE: A group of pictures will not be accepted as one single photo. All the photos must be sent separately with their corresponding number clearly indicated 1, 2 and 3. All the pictures, diagrams and text provided must be free of any copyright limitation. Please avoid people in the photos.</w:t>
      </w:r>
    </w:p>
    <w:p w14:paraId="00000074" w14:textId="77777777" w:rsidR="00A05D58" w:rsidRDefault="00A05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0070C0"/>
          <w:sz w:val="20"/>
          <w:szCs w:val="20"/>
        </w:rPr>
      </w:pPr>
      <w:bookmarkStart w:id="1" w:name="_heading=h.gjdgxs" w:colFirst="0" w:colLast="0"/>
      <w:bookmarkEnd w:id="1"/>
    </w:p>
    <w:sectPr w:rsidR="00A05D58">
      <w:footerReference w:type="default" r:id="rId8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8252B" w14:textId="77777777" w:rsidR="00E30053" w:rsidRDefault="00E30053">
      <w:pPr>
        <w:spacing w:after="0" w:line="240" w:lineRule="auto"/>
      </w:pPr>
      <w:r>
        <w:separator/>
      </w:r>
    </w:p>
  </w:endnote>
  <w:endnote w:type="continuationSeparator" w:id="0">
    <w:p w14:paraId="1AF3C9C7" w14:textId="77777777" w:rsidR="00E30053" w:rsidRDefault="00E3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5" w14:textId="16DF9D07" w:rsidR="00E30053" w:rsidRDefault="00E300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76" w14:textId="77777777" w:rsidR="00E30053" w:rsidRDefault="00E300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DD5F" w14:textId="77777777" w:rsidR="00E30053" w:rsidRDefault="00E30053">
      <w:pPr>
        <w:spacing w:after="0" w:line="240" w:lineRule="auto"/>
      </w:pPr>
      <w:r>
        <w:separator/>
      </w:r>
    </w:p>
  </w:footnote>
  <w:footnote w:type="continuationSeparator" w:id="0">
    <w:p w14:paraId="3A6D4242" w14:textId="77777777" w:rsidR="00E30053" w:rsidRDefault="00E3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7C6"/>
    <w:multiLevelType w:val="multilevel"/>
    <w:tmpl w:val="7A1CF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58"/>
    <w:rsid w:val="00074995"/>
    <w:rsid w:val="00103EB1"/>
    <w:rsid w:val="004673B0"/>
    <w:rsid w:val="00A05D58"/>
    <w:rsid w:val="00A56FB8"/>
    <w:rsid w:val="00E30053"/>
    <w:rsid w:val="00F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0E4B"/>
  <w15:docId w15:val="{43EB50EF-73A5-4963-B7DD-A19025E4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32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532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53228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32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3228"/>
    <w:rPr>
      <w:b/>
      <w:bCs/>
      <w:sz w:val="20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AC05C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7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F5F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7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F5F"/>
    <w:rPr>
      <w:lang w:val="en-US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hD980gcOT0Tw2r8Z+BQKPsntg==">CgMxLjAyCGguZ2pkZ3hzOAByITFPZ3l3VUFMMjNaWDV0X1I0RU1MSXRiY25fWkRGb0tGXw==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Naturhistorisches Museum Wien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Harzhauser Mathias</dc:creator>
  <cp:lastModifiedBy>Harzhauser Mathias</cp:lastModifiedBy>
  <cp:revision>6</cp:revision>
  <dcterms:created xsi:type="dcterms:W3CDTF">2023-09-29T04:11:00Z</dcterms:created>
  <dcterms:modified xsi:type="dcterms:W3CDTF">2025-03-31T07:47:00Z</dcterms:modified>
</cp:coreProperties>
</file>